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814" w:rsidRPr="007B0E86" w:rsidRDefault="00915814" w:rsidP="00915814">
      <w:pPr>
        <w:pStyle w:val="1"/>
      </w:pPr>
      <w:r w:rsidRPr="007B0E86">
        <w:t>ДОВЕРЕННОСТЬ</w:t>
      </w:r>
    </w:p>
    <w:p w:rsidR="00915814" w:rsidRPr="00943918" w:rsidRDefault="00915814" w:rsidP="00915814">
      <w:pPr>
        <w:tabs>
          <w:tab w:val="right" w:pos="9355"/>
        </w:tabs>
        <w:jc w:val="center"/>
        <w:rPr>
          <w:rFonts w:ascii="Times New Roman" w:hAnsi="Times New Roman" w:cs="Times New Roman"/>
          <w:sz w:val="24"/>
          <w:szCs w:val="24"/>
        </w:rPr>
      </w:pPr>
      <w:r w:rsidRPr="00943918">
        <w:rPr>
          <w:rFonts w:ascii="Times New Roman" w:hAnsi="Times New Roman" w:cs="Times New Roman"/>
          <w:sz w:val="24"/>
          <w:szCs w:val="24"/>
        </w:rPr>
        <w:t xml:space="preserve">Город </w:t>
      </w:r>
      <w:r w:rsidR="00145113">
        <w:rPr>
          <w:rFonts w:ascii="Times New Roman" w:hAnsi="Times New Roman" w:cs="Times New Roman"/>
          <w:sz w:val="24"/>
          <w:szCs w:val="24"/>
        </w:rPr>
        <w:t>_________</w:t>
      </w:r>
      <w:r w:rsidRPr="00943918">
        <w:rPr>
          <w:rFonts w:ascii="Times New Roman" w:hAnsi="Times New Roman" w:cs="Times New Roman"/>
          <w:sz w:val="24"/>
          <w:szCs w:val="24"/>
        </w:rPr>
        <w:t xml:space="preserve">, </w:t>
      </w:r>
      <w:r w:rsidR="00A87B5A">
        <w:rPr>
          <w:rFonts w:ascii="Times New Roman" w:hAnsi="Times New Roman" w:cs="Times New Roman"/>
          <w:sz w:val="24"/>
          <w:szCs w:val="24"/>
        </w:rPr>
        <w:t>__________________________</w:t>
      </w:r>
      <w:r w:rsidRPr="00943918">
        <w:rPr>
          <w:rFonts w:ascii="Times New Roman" w:hAnsi="Times New Roman" w:cs="Times New Roman"/>
          <w:sz w:val="24"/>
          <w:szCs w:val="24"/>
        </w:rPr>
        <w:t xml:space="preserve"> две </w:t>
      </w:r>
      <w:bookmarkStart w:id="0" w:name="_GoBack"/>
      <w:bookmarkEnd w:id="0"/>
      <w:r w:rsidRPr="00943918">
        <w:rPr>
          <w:rFonts w:ascii="Times New Roman" w:hAnsi="Times New Roman" w:cs="Times New Roman"/>
          <w:sz w:val="24"/>
          <w:szCs w:val="24"/>
        </w:rPr>
        <w:t xml:space="preserve">тысячи </w:t>
      </w:r>
      <w:r w:rsidR="000D5D90">
        <w:rPr>
          <w:rFonts w:ascii="Times New Roman" w:hAnsi="Times New Roman" w:cs="Times New Roman"/>
          <w:sz w:val="24"/>
          <w:szCs w:val="24"/>
        </w:rPr>
        <w:t>восемнадцатого</w:t>
      </w:r>
      <w:r w:rsidRPr="00943918">
        <w:rPr>
          <w:rFonts w:ascii="Times New Roman" w:hAnsi="Times New Roman" w:cs="Times New Roman"/>
          <w:sz w:val="24"/>
          <w:szCs w:val="24"/>
        </w:rPr>
        <w:t xml:space="preserve"> года</w:t>
      </w:r>
    </w:p>
    <w:p w:rsidR="00915814" w:rsidRPr="00943918" w:rsidRDefault="00145113" w:rsidP="00915814">
      <w:pPr>
        <w:spacing w:before="240"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w:t>
      </w:r>
      <w:r w:rsidR="00C60738" w:rsidRPr="00E22EBA">
        <w:rPr>
          <w:rFonts w:ascii="Times New Roman" w:eastAsia="Times New Roman" w:hAnsi="Times New Roman" w:cs="Times New Roman"/>
          <w:sz w:val="24"/>
          <w:szCs w:val="24"/>
          <w:lang w:eastAsia="ru-RU"/>
        </w:rPr>
        <w:t xml:space="preserve"> </w:t>
      </w:r>
      <w:r w:rsidR="00CE5959">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____________________________</w:t>
      </w:r>
      <w:r w:rsidR="00C60738" w:rsidRPr="00E22EBA">
        <w:rPr>
          <w:rFonts w:ascii="Times New Roman" w:eastAsia="Times New Roman" w:hAnsi="Times New Roman" w:cs="Times New Roman"/>
          <w:sz w:val="24"/>
          <w:szCs w:val="24"/>
          <w:lang w:eastAsia="ru-RU"/>
        </w:rPr>
        <w:t>__________________</w:t>
      </w:r>
      <w:r>
        <w:rPr>
          <w:rFonts w:ascii="Times New Roman" w:eastAsia="Times New Roman" w:hAnsi="Times New Roman" w:cs="Times New Roman"/>
          <w:sz w:val="24"/>
          <w:szCs w:val="24"/>
          <w:lang w:eastAsia="ru-RU"/>
        </w:rPr>
        <w:t>_________________________</w:t>
      </w:r>
      <w:r w:rsidR="00C60738" w:rsidRPr="00E22E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паспорт _______________ выдан</w:t>
      </w:r>
      <w:r w:rsidR="00CE5959">
        <w:rPr>
          <w:rFonts w:ascii="Times New Roman" w:eastAsia="Times New Roman" w:hAnsi="Times New Roman" w:cs="Times New Roman"/>
          <w:sz w:val="24"/>
          <w:szCs w:val="24"/>
          <w:lang w:eastAsia="ru-RU"/>
        </w:rPr>
        <w:t>ный</w:t>
      </w:r>
      <w:r>
        <w:rPr>
          <w:rFonts w:ascii="Times New Roman" w:eastAsia="Times New Roman" w:hAnsi="Times New Roman" w:cs="Times New Roman"/>
          <w:sz w:val="24"/>
          <w:szCs w:val="24"/>
          <w:lang w:eastAsia="ru-RU"/>
        </w:rPr>
        <w:t xml:space="preserve"> _________________________________________________ _______________________________________________, код подразделения ________________, зарегистрированный(-ая) по </w:t>
      </w:r>
      <w:r w:rsidR="00E22EBA" w:rsidRPr="00E22EBA">
        <w:rPr>
          <w:rFonts w:ascii="Times New Roman" w:eastAsia="Times New Roman" w:hAnsi="Times New Roman" w:cs="Times New Roman"/>
          <w:sz w:val="24"/>
          <w:szCs w:val="24"/>
          <w:lang w:eastAsia="ru-RU"/>
        </w:rPr>
        <w:t>адрес</w:t>
      </w:r>
      <w:r>
        <w:rPr>
          <w:rFonts w:ascii="Times New Roman" w:eastAsia="Times New Roman" w:hAnsi="Times New Roman" w:cs="Times New Roman"/>
          <w:sz w:val="24"/>
          <w:szCs w:val="24"/>
          <w:lang w:eastAsia="ru-RU"/>
        </w:rPr>
        <w:t>у: ______________________________________</w:t>
      </w:r>
      <w:r w:rsidR="005F1B4A">
        <w:rPr>
          <w:rFonts w:ascii="Times New Roman" w:eastAsia="Times New Roman" w:hAnsi="Times New Roman" w:cs="Times New Roman"/>
          <w:sz w:val="24"/>
          <w:szCs w:val="24"/>
          <w:lang w:eastAsia="ru-RU"/>
        </w:rPr>
        <w:t>,</w:t>
      </w:r>
    </w:p>
    <w:p w:rsidR="00915814" w:rsidRPr="00943918" w:rsidRDefault="00915814" w:rsidP="00915814">
      <w:pPr>
        <w:spacing w:before="120" w:after="120" w:line="240" w:lineRule="auto"/>
        <w:ind w:left="-142"/>
        <w:jc w:val="center"/>
        <w:rPr>
          <w:rFonts w:ascii="Times New Roman" w:eastAsia="Times New Roman" w:hAnsi="Times New Roman" w:cs="Times New Roman"/>
          <w:b/>
          <w:sz w:val="24"/>
          <w:szCs w:val="24"/>
          <w:lang w:eastAsia="ru-RU"/>
        </w:rPr>
      </w:pPr>
      <w:r w:rsidRPr="00943918">
        <w:rPr>
          <w:rFonts w:ascii="Times New Roman" w:eastAsia="Times New Roman" w:hAnsi="Times New Roman" w:cs="Times New Roman"/>
          <w:b/>
          <w:sz w:val="24"/>
          <w:szCs w:val="24"/>
          <w:lang w:eastAsia="ru-RU"/>
        </w:rPr>
        <w:t>НАСТОЯЩЕЙ ДОВЕРЕННОСТЬЮ УПОЛНОМОЧИВА</w:t>
      </w:r>
      <w:r w:rsidR="00CE5959">
        <w:rPr>
          <w:rFonts w:ascii="Times New Roman" w:eastAsia="Times New Roman" w:hAnsi="Times New Roman" w:cs="Times New Roman"/>
          <w:b/>
          <w:sz w:val="24"/>
          <w:szCs w:val="24"/>
          <w:lang w:eastAsia="ru-RU"/>
        </w:rPr>
        <w:t>Ю</w:t>
      </w:r>
    </w:p>
    <w:p w:rsidR="005F1B4A" w:rsidRDefault="00915814" w:rsidP="00915814">
      <w:pPr>
        <w:spacing w:after="0" w:line="240" w:lineRule="auto"/>
        <w:ind w:left="-142" w:firstLine="709"/>
        <w:jc w:val="both"/>
        <w:rPr>
          <w:rFonts w:ascii="Times New Roman" w:eastAsia="Times New Roman" w:hAnsi="Times New Roman" w:cs="Times New Roman"/>
          <w:sz w:val="24"/>
          <w:szCs w:val="24"/>
          <w:lang w:eastAsia="ru-RU"/>
        </w:rPr>
      </w:pPr>
      <w:r w:rsidRPr="00943918">
        <w:rPr>
          <w:rFonts w:ascii="Times New Roman" w:eastAsia="Times New Roman" w:hAnsi="Times New Roman" w:cs="Times New Roman"/>
          <w:b/>
          <w:sz w:val="24"/>
          <w:szCs w:val="24"/>
          <w:lang w:eastAsia="ru-RU"/>
        </w:rPr>
        <w:t>Общество с ограниченной ответственностью «Кибериада»</w:t>
      </w:r>
      <w:r w:rsidR="005F1B4A">
        <w:rPr>
          <w:rFonts w:ascii="Times New Roman" w:eastAsia="Times New Roman" w:hAnsi="Times New Roman" w:cs="Times New Roman"/>
          <w:b/>
          <w:sz w:val="24"/>
          <w:szCs w:val="24"/>
          <w:lang w:eastAsia="ru-RU"/>
        </w:rPr>
        <w:t xml:space="preserve"> (</w:t>
      </w:r>
      <w:r w:rsidR="005F1B4A" w:rsidRPr="00943918">
        <w:rPr>
          <w:rFonts w:ascii="Times New Roman" w:eastAsia="Times New Roman" w:hAnsi="Times New Roman" w:cs="Times New Roman"/>
          <w:sz w:val="24"/>
          <w:szCs w:val="24"/>
          <w:lang w:eastAsia="ru-RU"/>
        </w:rPr>
        <w:t>ОГРН 1137746742462,</w:t>
      </w:r>
      <w:r w:rsidR="005F1B4A">
        <w:rPr>
          <w:rFonts w:ascii="Times New Roman" w:eastAsia="Times New Roman" w:hAnsi="Times New Roman" w:cs="Times New Roman"/>
          <w:sz w:val="24"/>
          <w:szCs w:val="24"/>
          <w:lang w:eastAsia="ru-RU"/>
        </w:rPr>
        <w:t xml:space="preserve"> </w:t>
      </w:r>
      <w:r w:rsidRPr="00943918">
        <w:rPr>
          <w:rFonts w:ascii="Times New Roman" w:eastAsia="Times New Roman" w:hAnsi="Times New Roman" w:cs="Times New Roman"/>
          <w:sz w:val="24"/>
          <w:szCs w:val="24"/>
          <w:lang w:eastAsia="ru-RU"/>
        </w:rPr>
        <w:t>ИНН 7735595741, адрес места нахождения: 124482, город Москва, город Зеленоград, Савёлкинский проезд, дом 4, помещение XXI, комната 13</w:t>
      </w:r>
      <w:r w:rsidR="005F1B4A">
        <w:rPr>
          <w:rFonts w:ascii="Times New Roman" w:eastAsia="Times New Roman" w:hAnsi="Times New Roman" w:cs="Times New Roman"/>
          <w:sz w:val="24"/>
          <w:szCs w:val="24"/>
          <w:lang w:eastAsia="ru-RU"/>
        </w:rPr>
        <w:t>)</w:t>
      </w:r>
      <w:r w:rsidRPr="00943918">
        <w:rPr>
          <w:rFonts w:ascii="Times New Roman" w:eastAsia="Times New Roman" w:hAnsi="Times New Roman" w:cs="Times New Roman"/>
          <w:sz w:val="24"/>
          <w:szCs w:val="24"/>
          <w:lang w:eastAsia="ru-RU"/>
        </w:rPr>
        <w:t>,</w:t>
      </w:r>
      <w:r w:rsidR="005F1B4A">
        <w:rPr>
          <w:rFonts w:ascii="Times New Roman" w:eastAsia="Times New Roman" w:hAnsi="Times New Roman" w:cs="Times New Roman"/>
          <w:sz w:val="24"/>
          <w:szCs w:val="24"/>
          <w:lang w:eastAsia="ru-RU"/>
        </w:rPr>
        <w:t xml:space="preserve"> в лице Генерального директора Стрелкова Федора Викторовича, действующего на основании Устава,</w:t>
      </w:r>
    </w:p>
    <w:p w:rsidR="002C2298" w:rsidRPr="002C2298" w:rsidRDefault="002C2298" w:rsidP="00915814">
      <w:pPr>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имени и в интересах Доверителя осуществлять все предусмотренные законодательством Российской Федерации действия, направленные на представление и защиту прав Доверителя в ходе процедуры несостоятельности (банкротства)</w:t>
      </w:r>
      <w:r w:rsidRPr="002C2298">
        <w:rPr>
          <w:rFonts w:ascii="Times New Roman" w:eastAsia="Times New Roman" w:hAnsi="Times New Roman" w:cs="Times New Roman"/>
          <w:sz w:val="24"/>
          <w:szCs w:val="24"/>
          <w:lang w:eastAsia="ru-RU"/>
        </w:rPr>
        <w:t xml:space="preserve"> </w:t>
      </w:r>
      <w:r w:rsidRPr="00EC2C19">
        <w:rPr>
          <w:rFonts w:ascii="Times New Roman" w:eastAsia="Times New Roman" w:hAnsi="Times New Roman" w:cs="Times New Roman"/>
          <w:b/>
          <w:sz w:val="24"/>
          <w:szCs w:val="24"/>
          <w:lang w:eastAsia="ru-RU"/>
        </w:rPr>
        <w:t>Коммерческого банка «Судостроительный банк» (общество с ограниченной ответственностью)</w:t>
      </w:r>
      <w:r w:rsidRPr="00EE4673">
        <w:rPr>
          <w:rFonts w:ascii="Times New Roman" w:eastAsia="Times New Roman" w:hAnsi="Times New Roman" w:cs="Times New Roman"/>
          <w:sz w:val="24"/>
          <w:szCs w:val="24"/>
          <w:lang w:eastAsia="ru-RU"/>
        </w:rPr>
        <w:t xml:space="preserve"> (СБ Банк (ООО)</w:t>
      </w:r>
      <w:r w:rsidR="00C60738">
        <w:rPr>
          <w:rFonts w:ascii="Times New Roman" w:eastAsia="Times New Roman" w:hAnsi="Times New Roman" w:cs="Times New Roman"/>
          <w:sz w:val="24"/>
          <w:szCs w:val="24"/>
          <w:lang w:eastAsia="ru-RU"/>
        </w:rPr>
        <w:t>,</w:t>
      </w:r>
      <w:r w:rsidR="00520D7A">
        <w:rPr>
          <w:rFonts w:ascii="Times New Roman" w:eastAsia="Times New Roman" w:hAnsi="Times New Roman" w:cs="Times New Roman"/>
          <w:sz w:val="24"/>
          <w:szCs w:val="24"/>
          <w:lang w:eastAsia="ru-RU"/>
        </w:rPr>
        <w:t xml:space="preserve"> ОГРН </w:t>
      </w:r>
      <w:r w:rsidR="00C60738" w:rsidRPr="0038749C">
        <w:rPr>
          <w:rFonts w:ascii="Times New Roman" w:eastAsia="Times New Roman" w:hAnsi="Times New Roman" w:cs="Times New Roman"/>
          <w:sz w:val="24"/>
          <w:szCs w:val="24"/>
          <w:lang w:eastAsia="ru-RU"/>
        </w:rPr>
        <w:t>1027739177091</w:t>
      </w:r>
      <w:r w:rsidR="00520D7A">
        <w:rPr>
          <w:rFonts w:ascii="Times New Roman" w:eastAsia="Times New Roman" w:hAnsi="Times New Roman" w:cs="Times New Roman"/>
          <w:sz w:val="24"/>
          <w:szCs w:val="24"/>
          <w:lang w:eastAsia="ru-RU"/>
        </w:rPr>
        <w:t xml:space="preserve">, ИНН </w:t>
      </w:r>
      <w:r w:rsidR="00C60738" w:rsidRPr="0038749C">
        <w:rPr>
          <w:rFonts w:ascii="Times New Roman" w:eastAsia="Times New Roman" w:hAnsi="Times New Roman" w:cs="Times New Roman"/>
          <w:sz w:val="24"/>
          <w:szCs w:val="24"/>
          <w:lang w:eastAsia="ru-RU"/>
        </w:rPr>
        <w:t>7723008300</w:t>
      </w:r>
      <w:r w:rsidR="00C6073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в том числе:</w:t>
      </w:r>
    </w:p>
    <w:p w:rsidR="005F1B4A" w:rsidRDefault="005F1B4A" w:rsidP="005F1B4A">
      <w:pPr>
        <w:numPr>
          <w:ilvl w:val="0"/>
          <w:numId w:val="1"/>
        </w:numPr>
        <w:tabs>
          <w:tab w:val="left" w:pos="426"/>
        </w:tabs>
        <w:spacing w:after="0" w:line="240" w:lineRule="auto"/>
        <w:ind w:left="-142" w:firstLine="567"/>
        <w:jc w:val="both"/>
        <w:rPr>
          <w:rFonts w:ascii="Times New Roman" w:eastAsia="Times New Roman" w:hAnsi="Times New Roman" w:cs="Times New Roman"/>
          <w:sz w:val="24"/>
          <w:szCs w:val="24"/>
          <w:lang w:eastAsia="ru-RU"/>
        </w:rPr>
      </w:pPr>
      <w:r w:rsidRPr="00974AAC">
        <w:rPr>
          <w:rFonts w:ascii="Times New Roman" w:eastAsia="Times New Roman" w:hAnsi="Times New Roman" w:cs="Times New Roman"/>
          <w:sz w:val="24"/>
          <w:szCs w:val="24"/>
          <w:lang w:eastAsia="ru-RU"/>
        </w:rPr>
        <w:t xml:space="preserve">представлять и защищать права и интересы </w:t>
      </w:r>
      <w:r w:rsidR="00A92114">
        <w:rPr>
          <w:rFonts w:ascii="Times New Roman" w:eastAsia="Times New Roman" w:hAnsi="Times New Roman" w:cs="Times New Roman"/>
          <w:sz w:val="24"/>
          <w:szCs w:val="24"/>
          <w:lang w:eastAsia="ru-RU"/>
        </w:rPr>
        <w:t>Доверителя</w:t>
      </w:r>
      <w:r w:rsidRPr="00974AAC">
        <w:rPr>
          <w:rFonts w:ascii="Times New Roman" w:eastAsia="Times New Roman" w:hAnsi="Times New Roman" w:cs="Times New Roman"/>
          <w:sz w:val="24"/>
          <w:szCs w:val="24"/>
          <w:lang w:eastAsia="ru-RU"/>
        </w:rPr>
        <w:t xml:space="preserve"> во всех органах государственной власти и управления, </w:t>
      </w:r>
      <w:r w:rsidR="006E5741">
        <w:rPr>
          <w:rFonts w:ascii="Times New Roman" w:eastAsia="Times New Roman" w:hAnsi="Times New Roman" w:cs="Times New Roman"/>
          <w:sz w:val="24"/>
          <w:szCs w:val="24"/>
          <w:lang w:eastAsia="ru-RU"/>
        </w:rPr>
        <w:t xml:space="preserve">в том числе в </w:t>
      </w:r>
      <w:r w:rsidR="006E5741" w:rsidRPr="00943918">
        <w:rPr>
          <w:rFonts w:ascii="Times New Roman" w:eastAsia="Times New Roman" w:hAnsi="Times New Roman" w:cs="Times New Roman"/>
          <w:sz w:val="24"/>
          <w:szCs w:val="24"/>
          <w:lang w:eastAsia="ru-RU"/>
        </w:rPr>
        <w:t>ФССП РФ</w:t>
      </w:r>
      <w:r w:rsidR="006E5741">
        <w:rPr>
          <w:rFonts w:ascii="Times New Roman" w:eastAsia="Times New Roman" w:hAnsi="Times New Roman" w:cs="Times New Roman"/>
          <w:sz w:val="24"/>
          <w:szCs w:val="24"/>
          <w:lang w:eastAsia="ru-RU"/>
        </w:rPr>
        <w:t xml:space="preserve"> и во всех ее территориальных подразделениях, </w:t>
      </w:r>
      <w:r w:rsidR="005C12A4">
        <w:rPr>
          <w:rFonts w:ascii="Times New Roman" w:eastAsia="Times New Roman" w:hAnsi="Times New Roman" w:cs="Times New Roman"/>
          <w:sz w:val="24"/>
          <w:szCs w:val="24"/>
          <w:lang w:eastAsia="ru-RU"/>
        </w:rPr>
        <w:t xml:space="preserve">в Центральном Банке РФ и во всех его территориальных подразделениях, </w:t>
      </w:r>
      <w:r w:rsidR="006E5741">
        <w:rPr>
          <w:rFonts w:ascii="Times New Roman" w:eastAsia="Times New Roman" w:hAnsi="Times New Roman" w:cs="Times New Roman"/>
          <w:sz w:val="24"/>
          <w:szCs w:val="24"/>
          <w:lang w:eastAsia="ru-RU"/>
        </w:rPr>
        <w:t>а также в муниципальных органах</w:t>
      </w:r>
      <w:r w:rsidRPr="00974AAC">
        <w:rPr>
          <w:rFonts w:ascii="Times New Roman" w:eastAsia="Times New Roman" w:hAnsi="Times New Roman" w:cs="Times New Roman"/>
          <w:sz w:val="24"/>
          <w:szCs w:val="24"/>
          <w:lang w:eastAsia="ru-RU"/>
        </w:rPr>
        <w:t xml:space="preserve">; </w:t>
      </w:r>
    </w:p>
    <w:p w:rsidR="00A92114" w:rsidRDefault="006E5741" w:rsidP="005F1B4A">
      <w:pPr>
        <w:numPr>
          <w:ilvl w:val="0"/>
          <w:numId w:val="1"/>
        </w:numPr>
        <w:tabs>
          <w:tab w:val="left" w:pos="426"/>
        </w:tabs>
        <w:spacing w:after="0" w:line="240" w:lineRule="auto"/>
        <w:ind w:left="-142" w:firstLine="567"/>
        <w:jc w:val="both"/>
        <w:rPr>
          <w:rFonts w:ascii="Times New Roman" w:eastAsia="Times New Roman" w:hAnsi="Times New Roman" w:cs="Times New Roman"/>
          <w:sz w:val="24"/>
          <w:szCs w:val="24"/>
          <w:lang w:eastAsia="ru-RU"/>
        </w:rPr>
      </w:pPr>
      <w:r w:rsidRPr="00974AAC">
        <w:rPr>
          <w:rFonts w:ascii="Times New Roman" w:eastAsia="Times New Roman" w:hAnsi="Times New Roman" w:cs="Times New Roman"/>
          <w:sz w:val="24"/>
          <w:szCs w:val="24"/>
          <w:lang w:eastAsia="ru-RU"/>
        </w:rPr>
        <w:t xml:space="preserve">представлять и защищать права и интересы </w:t>
      </w:r>
      <w:r>
        <w:rPr>
          <w:rFonts w:ascii="Times New Roman" w:eastAsia="Times New Roman" w:hAnsi="Times New Roman" w:cs="Times New Roman"/>
          <w:sz w:val="24"/>
          <w:szCs w:val="24"/>
          <w:lang w:eastAsia="ru-RU"/>
        </w:rPr>
        <w:t>Доверителя</w:t>
      </w:r>
      <w:r w:rsidRPr="00974AAC">
        <w:rPr>
          <w:rFonts w:ascii="Times New Roman" w:eastAsia="Times New Roman" w:hAnsi="Times New Roman" w:cs="Times New Roman"/>
          <w:sz w:val="24"/>
          <w:szCs w:val="24"/>
          <w:lang w:eastAsia="ru-RU"/>
        </w:rPr>
        <w:t xml:space="preserve"> в отношениях с организациями, в том числе со всеми юридическими лицами</w:t>
      </w:r>
      <w:r w:rsidR="00617C65">
        <w:rPr>
          <w:rFonts w:ascii="Times New Roman" w:eastAsia="Times New Roman" w:hAnsi="Times New Roman" w:cs="Times New Roman"/>
          <w:sz w:val="24"/>
          <w:szCs w:val="24"/>
          <w:lang w:eastAsia="ru-RU"/>
        </w:rPr>
        <w:t xml:space="preserve">, включая </w:t>
      </w:r>
      <w:r w:rsidR="00617C65" w:rsidRPr="00943918">
        <w:rPr>
          <w:rFonts w:ascii="Times New Roman" w:eastAsia="Times New Roman" w:hAnsi="Times New Roman" w:cs="Times New Roman"/>
          <w:sz w:val="24"/>
          <w:szCs w:val="24"/>
          <w:lang w:eastAsia="ru-RU"/>
        </w:rPr>
        <w:t>Государственн</w:t>
      </w:r>
      <w:r w:rsidR="00617C65">
        <w:rPr>
          <w:rFonts w:ascii="Times New Roman" w:eastAsia="Times New Roman" w:hAnsi="Times New Roman" w:cs="Times New Roman"/>
          <w:sz w:val="24"/>
          <w:szCs w:val="24"/>
          <w:lang w:eastAsia="ru-RU"/>
        </w:rPr>
        <w:t>ую</w:t>
      </w:r>
      <w:r w:rsidR="00617C65" w:rsidRPr="00943918">
        <w:rPr>
          <w:rFonts w:ascii="Times New Roman" w:eastAsia="Times New Roman" w:hAnsi="Times New Roman" w:cs="Times New Roman"/>
          <w:sz w:val="24"/>
          <w:szCs w:val="24"/>
          <w:lang w:eastAsia="ru-RU"/>
        </w:rPr>
        <w:t xml:space="preserve"> корпораци</w:t>
      </w:r>
      <w:r w:rsidR="00617C65">
        <w:rPr>
          <w:rFonts w:ascii="Times New Roman" w:eastAsia="Times New Roman" w:hAnsi="Times New Roman" w:cs="Times New Roman"/>
          <w:sz w:val="24"/>
          <w:szCs w:val="24"/>
          <w:lang w:eastAsia="ru-RU"/>
        </w:rPr>
        <w:t>ю</w:t>
      </w:r>
      <w:r w:rsidR="00617C65" w:rsidRPr="00943918">
        <w:rPr>
          <w:rFonts w:ascii="Times New Roman" w:eastAsia="Times New Roman" w:hAnsi="Times New Roman" w:cs="Times New Roman"/>
          <w:sz w:val="24"/>
          <w:szCs w:val="24"/>
          <w:lang w:eastAsia="ru-RU"/>
        </w:rPr>
        <w:t xml:space="preserve"> «Агентство по страхованию вкладов»</w:t>
      </w:r>
      <w:r w:rsidRPr="00974AAC">
        <w:rPr>
          <w:rFonts w:ascii="Times New Roman" w:eastAsia="Times New Roman" w:hAnsi="Times New Roman" w:cs="Times New Roman"/>
          <w:sz w:val="24"/>
          <w:szCs w:val="24"/>
          <w:lang w:eastAsia="ru-RU"/>
        </w:rPr>
        <w:t>, и (или) физическими лицами</w:t>
      </w:r>
      <w:r w:rsidR="007C6EB4">
        <w:rPr>
          <w:rFonts w:ascii="Times New Roman" w:eastAsia="Times New Roman" w:hAnsi="Times New Roman" w:cs="Times New Roman"/>
          <w:sz w:val="24"/>
          <w:szCs w:val="24"/>
          <w:lang w:eastAsia="ru-RU"/>
        </w:rPr>
        <w:t>;</w:t>
      </w:r>
    </w:p>
    <w:p w:rsidR="007C6EB4" w:rsidRDefault="00C6143B" w:rsidP="005F1B4A">
      <w:pPr>
        <w:numPr>
          <w:ilvl w:val="0"/>
          <w:numId w:val="1"/>
        </w:numPr>
        <w:tabs>
          <w:tab w:val="left" w:pos="426"/>
        </w:tabs>
        <w:spacing w:after="0" w:line="240" w:lineRule="auto"/>
        <w:ind w:left="-142" w:firstLine="567"/>
        <w:jc w:val="both"/>
        <w:rPr>
          <w:rFonts w:ascii="Times New Roman" w:eastAsia="Times New Roman" w:hAnsi="Times New Roman" w:cs="Times New Roman"/>
          <w:sz w:val="24"/>
          <w:szCs w:val="24"/>
          <w:lang w:eastAsia="ru-RU"/>
        </w:rPr>
      </w:pPr>
      <w:r w:rsidRPr="008271A6">
        <w:rPr>
          <w:rFonts w:ascii="Times New Roman" w:eastAsia="Times New Roman" w:hAnsi="Times New Roman" w:cs="Times New Roman"/>
          <w:sz w:val="24"/>
          <w:szCs w:val="24"/>
          <w:lang w:eastAsia="ru-RU"/>
        </w:rPr>
        <w:t xml:space="preserve">представлять интересы </w:t>
      </w:r>
      <w:r>
        <w:rPr>
          <w:rFonts w:ascii="Times New Roman" w:eastAsia="Times New Roman" w:hAnsi="Times New Roman" w:cs="Times New Roman"/>
          <w:sz w:val="24"/>
          <w:szCs w:val="24"/>
          <w:lang w:eastAsia="ru-RU"/>
        </w:rPr>
        <w:t>Доверителя</w:t>
      </w:r>
      <w:r w:rsidR="00B86CE7">
        <w:rPr>
          <w:rFonts w:ascii="Times New Roman" w:eastAsia="Times New Roman" w:hAnsi="Times New Roman" w:cs="Times New Roman"/>
          <w:sz w:val="24"/>
          <w:szCs w:val="24"/>
          <w:lang w:eastAsia="ru-RU"/>
        </w:rPr>
        <w:t xml:space="preserve"> в органах Прокуратуры Российской Федерации, </w:t>
      </w:r>
      <w:r w:rsidRPr="008271A6">
        <w:rPr>
          <w:rFonts w:ascii="Times New Roman" w:eastAsia="Times New Roman" w:hAnsi="Times New Roman" w:cs="Times New Roman"/>
          <w:sz w:val="24"/>
          <w:szCs w:val="24"/>
          <w:lang w:eastAsia="ru-RU"/>
        </w:rPr>
        <w:t xml:space="preserve">в органах, осуществляющих предварительное расследование, при любой форме предварительного расследования, в том числе, от имени и в интересах </w:t>
      </w:r>
      <w:r w:rsidR="00575010">
        <w:rPr>
          <w:rFonts w:ascii="Times New Roman" w:eastAsia="Times New Roman" w:hAnsi="Times New Roman" w:cs="Times New Roman"/>
          <w:sz w:val="24"/>
          <w:szCs w:val="24"/>
          <w:lang w:eastAsia="ru-RU"/>
        </w:rPr>
        <w:t>Доверителя</w:t>
      </w:r>
      <w:r w:rsidRPr="008271A6">
        <w:rPr>
          <w:rFonts w:ascii="Times New Roman" w:eastAsia="Times New Roman" w:hAnsi="Times New Roman" w:cs="Times New Roman"/>
          <w:sz w:val="24"/>
          <w:szCs w:val="24"/>
          <w:lang w:eastAsia="ru-RU"/>
        </w:rPr>
        <w:t xml:space="preserve"> осуществлять все процессуальные права потерпевшего и (или) гражданского истца, предусмотренные законодательством Российской Федерации;</w:t>
      </w:r>
    </w:p>
    <w:p w:rsidR="00EE4673" w:rsidRDefault="009B6AED" w:rsidP="00EE4673">
      <w:pPr>
        <w:numPr>
          <w:ilvl w:val="0"/>
          <w:numId w:val="1"/>
        </w:numPr>
        <w:tabs>
          <w:tab w:val="left" w:pos="426"/>
        </w:tabs>
        <w:spacing w:after="0" w:line="240" w:lineRule="auto"/>
        <w:ind w:left="-142" w:firstLine="567"/>
        <w:jc w:val="both"/>
        <w:rPr>
          <w:rFonts w:ascii="Times New Roman" w:eastAsia="Times New Roman" w:hAnsi="Times New Roman" w:cs="Times New Roman"/>
          <w:sz w:val="24"/>
          <w:szCs w:val="24"/>
          <w:lang w:eastAsia="ru-RU"/>
        </w:rPr>
      </w:pPr>
      <w:r w:rsidRPr="00974AAC">
        <w:rPr>
          <w:rFonts w:ascii="Times New Roman" w:eastAsia="Times New Roman" w:hAnsi="Times New Roman" w:cs="Times New Roman"/>
          <w:sz w:val="24"/>
          <w:szCs w:val="24"/>
          <w:lang w:eastAsia="ru-RU"/>
        </w:rPr>
        <w:t xml:space="preserve">представлять и защищать права и интересы </w:t>
      </w:r>
      <w:r>
        <w:rPr>
          <w:rFonts w:ascii="Times New Roman" w:eastAsia="Times New Roman" w:hAnsi="Times New Roman" w:cs="Times New Roman"/>
          <w:sz w:val="24"/>
          <w:szCs w:val="24"/>
          <w:lang w:eastAsia="ru-RU"/>
        </w:rPr>
        <w:t>Доверителя</w:t>
      </w:r>
      <w:r w:rsidRPr="00974AAC">
        <w:rPr>
          <w:rFonts w:ascii="Times New Roman" w:eastAsia="Times New Roman" w:hAnsi="Times New Roman" w:cs="Times New Roman"/>
          <w:sz w:val="24"/>
          <w:szCs w:val="24"/>
          <w:lang w:eastAsia="ru-RU"/>
        </w:rPr>
        <w:t xml:space="preserve"> в</w:t>
      </w:r>
      <w:r w:rsidR="00A10651">
        <w:rPr>
          <w:rFonts w:ascii="Times New Roman" w:eastAsia="Times New Roman" w:hAnsi="Times New Roman" w:cs="Times New Roman"/>
          <w:sz w:val="24"/>
          <w:szCs w:val="24"/>
          <w:lang w:eastAsia="ru-RU"/>
        </w:rPr>
        <w:t xml:space="preserve">о всех федеральных </w:t>
      </w:r>
      <w:r w:rsidRPr="00974AAC">
        <w:rPr>
          <w:rFonts w:ascii="Times New Roman" w:eastAsia="Times New Roman" w:hAnsi="Times New Roman" w:cs="Times New Roman"/>
          <w:sz w:val="24"/>
          <w:szCs w:val="24"/>
          <w:lang w:eastAsia="ru-RU"/>
        </w:rPr>
        <w:t>судах общей юрисдикции и</w:t>
      </w:r>
      <w:r w:rsidR="00A52C7D">
        <w:rPr>
          <w:rFonts w:ascii="Times New Roman" w:eastAsia="Times New Roman" w:hAnsi="Times New Roman" w:cs="Times New Roman"/>
          <w:sz w:val="24"/>
          <w:szCs w:val="24"/>
          <w:lang w:eastAsia="ru-RU"/>
        </w:rPr>
        <w:t xml:space="preserve"> во всех федеральных</w:t>
      </w:r>
      <w:r w:rsidRPr="00974AAC">
        <w:rPr>
          <w:rFonts w:ascii="Times New Roman" w:eastAsia="Times New Roman" w:hAnsi="Times New Roman" w:cs="Times New Roman"/>
          <w:sz w:val="24"/>
          <w:szCs w:val="24"/>
          <w:lang w:eastAsia="ru-RU"/>
        </w:rPr>
        <w:t xml:space="preserve"> арбитражных судах со всеми процессуальными и иными правами, предоставленными истцу, ответчику, третьему лицу, заявителю или потерпевшему, в том числе с правом подписания искового заявления,</w:t>
      </w:r>
      <w:r w:rsidR="00A52C7D">
        <w:rPr>
          <w:rFonts w:ascii="Times New Roman" w:eastAsia="Times New Roman" w:hAnsi="Times New Roman" w:cs="Times New Roman"/>
          <w:sz w:val="24"/>
          <w:szCs w:val="24"/>
          <w:lang w:eastAsia="ru-RU"/>
        </w:rPr>
        <w:t xml:space="preserve"> заявления,</w:t>
      </w:r>
      <w:r w:rsidRPr="00974AAC">
        <w:rPr>
          <w:rFonts w:ascii="Times New Roman" w:eastAsia="Times New Roman" w:hAnsi="Times New Roman" w:cs="Times New Roman"/>
          <w:sz w:val="24"/>
          <w:szCs w:val="24"/>
          <w:lang w:eastAsia="ru-RU"/>
        </w:rPr>
        <w:t xml:space="preserve"> отзыва на исковое заявление,</w:t>
      </w:r>
      <w:r w:rsidR="00A52C7D">
        <w:rPr>
          <w:rFonts w:ascii="Times New Roman" w:eastAsia="Times New Roman" w:hAnsi="Times New Roman" w:cs="Times New Roman"/>
          <w:sz w:val="24"/>
          <w:szCs w:val="24"/>
          <w:lang w:eastAsia="ru-RU"/>
        </w:rPr>
        <w:t xml:space="preserve"> возражения на исковое заявление,</w:t>
      </w:r>
      <w:r w:rsidRPr="00974AAC">
        <w:rPr>
          <w:rFonts w:ascii="Times New Roman" w:eastAsia="Times New Roman" w:hAnsi="Times New Roman" w:cs="Times New Roman"/>
          <w:sz w:val="24"/>
          <w:szCs w:val="24"/>
          <w:lang w:eastAsia="ru-RU"/>
        </w:rPr>
        <w:t xml:space="preserve"> апелляционных</w:t>
      </w:r>
      <w:r w:rsidR="00A52C7D">
        <w:rPr>
          <w:rFonts w:ascii="Times New Roman" w:eastAsia="Times New Roman" w:hAnsi="Times New Roman" w:cs="Times New Roman"/>
          <w:sz w:val="24"/>
          <w:szCs w:val="24"/>
          <w:lang w:eastAsia="ru-RU"/>
        </w:rPr>
        <w:t>,</w:t>
      </w:r>
      <w:r w:rsidRPr="00974AAC">
        <w:rPr>
          <w:rFonts w:ascii="Times New Roman" w:eastAsia="Times New Roman" w:hAnsi="Times New Roman" w:cs="Times New Roman"/>
          <w:sz w:val="24"/>
          <w:szCs w:val="24"/>
          <w:lang w:eastAsia="ru-RU"/>
        </w:rPr>
        <w:t xml:space="preserve"> кассационных</w:t>
      </w:r>
      <w:r w:rsidR="00A52C7D">
        <w:rPr>
          <w:rFonts w:ascii="Times New Roman" w:eastAsia="Times New Roman" w:hAnsi="Times New Roman" w:cs="Times New Roman"/>
          <w:sz w:val="24"/>
          <w:szCs w:val="24"/>
          <w:lang w:eastAsia="ru-RU"/>
        </w:rPr>
        <w:t xml:space="preserve"> и надзорных</w:t>
      </w:r>
      <w:r w:rsidRPr="00974AAC">
        <w:rPr>
          <w:rFonts w:ascii="Times New Roman" w:eastAsia="Times New Roman" w:hAnsi="Times New Roman" w:cs="Times New Roman"/>
          <w:sz w:val="24"/>
          <w:szCs w:val="24"/>
          <w:lang w:eastAsia="ru-RU"/>
        </w:rPr>
        <w:t xml:space="preserve"> жалоб, отзывов на них, предъявления их в суд, заявления об обеспечении иска, изменения основания или предмета иска, а также с правом на подписание заявления о пересмотре судебных актов по вновь открывшимся обстоятельствам, обжалования судебного акта суда общей юрисдикции или арбитражного суда, подписания заявления о принесении протеста, требования принудительного исполнения судебного акта, предъявления ко взысканию и отзыва исполнительного документа, обжалования действий судебного пристава-исполнителя</w:t>
      </w:r>
      <w:r w:rsidR="00E0688F">
        <w:rPr>
          <w:rFonts w:ascii="Times New Roman" w:eastAsia="Times New Roman" w:hAnsi="Times New Roman" w:cs="Times New Roman"/>
          <w:sz w:val="24"/>
          <w:szCs w:val="24"/>
          <w:lang w:eastAsia="ru-RU"/>
        </w:rPr>
        <w:t>;</w:t>
      </w:r>
    </w:p>
    <w:p w:rsidR="00525FC5" w:rsidRDefault="005815ED" w:rsidP="00525FC5">
      <w:pPr>
        <w:numPr>
          <w:ilvl w:val="0"/>
          <w:numId w:val="1"/>
        </w:numPr>
        <w:tabs>
          <w:tab w:val="left" w:pos="426"/>
        </w:tabs>
        <w:spacing w:after="0" w:line="240" w:lineRule="auto"/>
        <w:ind w:left="-142" w:firstLine="567"/>
        <w:jc w:val="both"/>
        <w:rPr>
          <w:rFonts w:ascii="Times New Roman" w:eastAsia="Times New Roman" w:hAnsi="Times New Roman" w:cs="Times New Roman"/>
          <w:sz w:val="24"/>
          <w:szCs w:val="24"/>
          <w:lang w:eastAsia="ru-RU"/>
        </w:rPr>
      </w:pPr>
      <w:r w:rsidRPr="00EE4673">
        <w:rPr>
          <w:rFonts w:ascii="Times New Roman" w:eastAsia="Times New Roman" w:hAnsi="Times New Roman" w:cs="Times New Roman"/>
          <w:sz w:val="24"/>
          <w:szCs w:val="24"/>
          <w:lang w:eastAsia="ru-RU"/>
        </w:rPr>
        <w:t>представлять и защищать права и интересы Доверителя в федеральных арбитражных судах всех инстанций в ходе рассмотрения дела</w:t>
      </w:r>
      <w:r w:rsidR="00EE4673" w:rsidRPr="00EE4673">
        <w:rPr>
          <w:rFonts w:ascii="Times New Roman" w:eastAsia="Times New Roman" w:hAnsi="Times New Roman" w:cs="Times New Roman"/>
          <w:sz w:val="24"/>
          <w:szCs w:val="24"/>
          <w:lang w:eastAsia="ru-RU"/>
        </w:rPr>
        <w:t xml:space="preserve"> № А40-31510/2015 о несостоятельности (банкротстве) Коммерческого банка «Судостроительный банк» (общество с ограниченной ответственностью) (СБ Банк (ООО))</w:t>
      </w:r>
      <w:r w:rsidR="00915814" w:rsidRPr="00EE4673">
        <w:rPr>
          <w:rFonts w:ascii="Times New Roman" w:eastAsia="Times New Roman" w:hAnsi="Times New Roman" w:cs="Times New Roman"/>
          <w:sz w:val="24"/>
          <w:szCs w:val="24"/>
          <w:lang w:eastAsia="ru-RU"/>
        </w:rPr>
        <w:t xml:space="preserve"> со всеми </w:t>
      </w:r>
      <w:r w:rsidR="00EE4673" w:rsidRPr="00EE4673">
        <w:rPr>
          <w:rFonts w:ascii="Times New Roman" w:eastAsia="Times New Roman" w:hAnsi="Times New Roman" w:cs="Times New Roman"/>
          <w:sz w:val="24"/>
          <w:szCs w:val="24"/>
          <w:lang w:eastAsia="ru-RU"/>
        </w:rPr>
        <w:t>предусмотренными законодательством Российской Федерации правами</w:t>
      </w:r>
      <w:r w:rsidR="00915814" w:rsidRPr="00EE4673">
        <w:rPr>
          <w:rFonts w:ascii="Times New Roman" w:eastAsia="Times New Roman" w:hAnsi="Times New Roman" w:cs="Times New Roman"/>
          <w:sz w:val="24"/>
          <w:szCs w:val="24"/>
          <w:lang w:eastAsia="ru-RU"/>
        </w:rPr>
        <w:t>,</w:t>
      </w:r>
      <w:r w:rsidR="00EE4673" w:rsidRPr="00EE4673">
        <w:rPr>
          <w:rFonts w:ascii="Times New Roman" w:eastAsia="Times New Roman" w:hAnsi="Times New Roman" w:cs="Times New Roman"/>
          <w:sz w:val="24"/>
          <w:szCs w:val="24"/>
          <w:lang w:eastAsia="ru-RU"/>
        </w:rPr>
        <w:t xml:space="preserve"> предоставленными кредитору, конкурсному </w:t>
      </w:r>
      <w:r w:rsidR="00915814" w:rsidRPr="00EE4673">
        <w:rPr>
          <w:rFonts w:ascii="Times New Roman" w:eastAsia="Times New Roman" w:hAnsi="Times New Roman" w:cs="Times New Roman"/>
          <w:sz w:val="24"/>
          <w:szCs w:val="24"/>
          <w:lang w:eastAsia="ru-RU"/>
        </w:rPr>
        <w:t xml:space="preserve">кредитору, в том числе </w:t>
      </w:r>
      <w:r w:rsidR="00EE4673" w:rsidRPr="00EE4673">
        <w:rPr>
          <w:rFonts w:ascii="Times New Roman" w:eastAsia="Times New Roman" w:hAnsi="Times New Roman" w:cs="Times New Roman"/>
          <w:sz w:val="24"/>
          <w:szCs w:val="24"/>
          <w:lang w:eastAsia="ru-RU"/>
        </w:rPr>
        <w:t xml:space="preserve">с правом </w:t>
      </w:r>
      <w:r w:rsidR="00915814" w:rsidRPr="00EE4673">
        <w:rPr>
          <w:rFonts w:ascii="Times New Roman" w:eastAsia="Times New Roman" w:hAnsi="Times New Roman" w:cs="Times New Roman"/>
          <w:sz w:val="24"/>
          <w:szCs w:val="24"/>
          <w:lang w:eastAsia="ru-RU"/>
        </w:rPr>
        <w:t>выступать от имени Доверителя в судебных заседаниях, делать заявления, давать пояснения, получать, подавать, подписывать заявления (исковые заявления), в том числе о признании недействительн</w:t>
      </w:r>
      <w:r w:rsidR="00EE4673" w:rsidRPr="00EE4673">
        <w:rPr>
          <w:rFonts w:ascii="Times New Roman" w:eastAsia="Times New Roman" w:hAnsi="Times New Roman" w:cs="Times New Roman"/>
          <w:sz w:val="24"/>
          <w:szCs w:val="24"/>
          <w:lang w:eastAsia="ru-RU"/>
        </w:rPr>
        <w:t>ыми</w:t>
      </w:r>
      <w:r w:rsidR="00915814" w:rsidRPr="00EE4673">
        <w:rPr>
          <w:rFonts w:ascii="Times New Roman" w:eastAsia="Times New Roman" w:hAnsi="Times New Roman" w:cs="Times New Roman"/>
          <w:sz w:val="24"/>
          <w:szCs w:val="24"/>
          <w:lang w:eastAsia="ru-RU"/>
        </w:rPr>
        <w:t xml:space="preserve"> сделок должника, о привлечении к субсидиарной ответственности контролирующих лиц должника, иные заявления, жалобы, в том числе о разногласиях, о нарушении прав и законных интересов, </w:t>
      </w:r>
      <w:r w:rsidR="00915814" w:rsidRPr="00EE4673">
        <w:rPr>
          <w:rFonts w:ascii="Times New Roman" w:eastAsia="Times New Roman" w:hAnsi="Times New Roman" w:cs="Times New Roman"/>
          <w:sz w:val="24"/>
          <w:szCs w:val="24"/>
          <w:lang w:eastAsia="ru-RU"/>
        </w:rPr>
        <w:lastRenderedPageBreak/>
        <w:t>жалобы на действия</w:t>
      </w:r>
      <w:r w:rsidR="00EE4673" w:rsidRPr="00EE4673">
        <w:rPr>
          <w:rFonts w:ascii="Times New Roman" w:eastAsia="Times New Roman" w:hAnsi="Times New Roman" w:cs="Times New Roman"/>
          <w:sz w:val="24"/>
          <w:szCs w:val="24"/>
          <w:lang w:eastAsia="ru-RU"/>
        </w:rPr>
        <w:t xml:space="preserve"> (</w:t>
      </w:r>
      <w:r w:rsidR="00915814" w:rsidRPr="00EE4673">
        <w:rPr>
          <w:rFonts w:ascii="Times New Roman" w:eastAsia="Times New Roman" w:hAnsi="Times New Roman" w:cs="Times New Roman"/>
          <w:sz w:val="24"/>
          <w:szCs w:val="24"/>
          <w:lang w:eastAsia="ru-RU"/>
        </w:rPr>
        <w:t>бездействие</w:t>
      </w:r>
      <w:r w:rsidR="00EE4673" w:rsidRPr="00EE4673">
        <w:rPr>
          <w:rFonts w:ascii="Times New Roman" w:eastAsia="Times New Roman" w:hAnsi="Times New Roman" w:cs="Times New Roman"/>
          <w:sz w:val="24"/>
          <w:szCs w:val="24"/>
          <w:lang w:eastAsia="ru-RU"/>
        </w:rPr>
        <w:t>)</w:t>
      </w:r>
      <w:r w:rsidR="00915814" w:rsidRPr="00EE4673">
        <w:rPr>
          <w:rFonts w:ascii="Times New Roman" w:eastAsia="Times New Roman" w:hAnsi="Times New Roman" w:cs="Times New Roman"/>
          <w:sz w:val="24"/>
          <w:szCs w:val="24"/>
          <w:lang w:eastAsia="ru-RU"/>
        </w:rPr>
        <w:t xml:space="preserve"> арбитражного управляющего, решения собрания кредиторов и комитета кредиторов, а также ходатайства, письменные объяснения, возражения, отзывы на заявления, иные необходимые процессуальные документы, участвовать в собраниях кредиторов, с правом регистрироваться и выступать на собраниях кредиторов, голосовать по всем вопросам повестки дня, подписывать бюллетени для голосования, заявлять возражения по повестке дня, знакомиться со всеми представленными материалами, отчетами арбитражного управляющего, требовать созыва собрания кредиторов, требовать включения вопросов в повестку дня собрания кредиторов, формулировать вопросы, подлежащие включению в повестку собрания кредиторов, готовить, подписывать и подавать заявление о признании недействительным решения собрания (комитета) кредиторов, требовать предоставления отчетов арбитражного управляющего, требовать выдачи выписки из реестра требований кредиторов о размере, о составе и об очередности удовлетворения требований или копии реестра требований кредиторов, требовать обращения взыскания на имущество должника, незаконно полученное третьими лицами, в размере требований, оставшихся не погашенными в деле о банкротстве или взыскания соответствующей суммы без обращения взыскания на имущество должника, пользоваться другими правами и осуществлять в интересах Доверителя иные действия, предусмотренные действующим законодательством Р</w:t>
      </w:r>
      <w:r w:rsidR="00EE4673" w:rsidRPr="00EE4673">
        <w:rPr>
          <w:rFonts w:ascii="Times New Roman" w:eastAsia="Times New Roman" w:hAnsi="Times New Roman" w:cs="Times New Roman"/>
          <w:sz w:val="24"/>
          <w:szCs w:val="24"/>
          <w:lang w:eastAsia="ru-RU"/>
        </w:rPr>
        <w:t xml:space="preserve">оссийской </w:t>
      </w:r>
      <w:r w:rsidR="00915814" w:rsidRPr="00EE4673">
        <w:rPr>
          <w:rFonts w:ascii="Times New Roman" w:eastAsia="Times New Roman" w:hAnsi="Times New Roman" w:cs="Times New Roman"/>
          <w:sz w:val="24"/>
          <w:szCs w:val="24"/>
          <w:lang w:eastAsia="ru-RU"/>
        </w:rPr>
        <w:t>Ф</w:t>
      </w:r>
      <w:r w:rsidR="00EE4673" w:rsidRPr="00EE4673">
        <w:rPr>
          <w:rFonts w:ascii="Times New Roman" w:eastAsia="Times New Roman" w:hAnsi="Times New Roman" w:cs="Times New Roman"/>
          <w:sz w:val="24"/>
          <w:szCs w:val="24"/>
          <w:lang w:eastAsia="ru-RU"/>
        </w:rPr>
        <w:t>едерации</w:t>
      </w:r>
      <w:r w:rsidR="00915814" w:rsidRPr="00EE4673">
        <w:rPr>
          <w:rFonts w:ascii="Times New Roman" w:eastAsia="Times New Roman" w:hAnsi="Times New Roman" w:cs="Times New Roman"/>
          <w:sz w:val="24"/>
          <w:szCs w:val="24"/>
          <w:lang w:eastAsia="ru-RU"/>
        </w:rPr>
        <w:t xml:space="preserve"> о несостоятельности (банкротстве);</w:t>
      </w:r>
    </w:p>
    <w:p w:rsidR="00915814" w:rsidRPr="00525FC5" w:rsidRDefault="00915814" w:rsidP="00525FC5">
      <w:pPr>
        <w:numPr>
          <w:ilvl w:val="0"/>
          <w:numId w:val="1"/>
        </w:numPr>
        <w:tabs>
          <w:tab w:val="left" w:pos="426"/>
        </w:tabs>
        <w:spacing w:after="0" w:line="240" w:lineRule="auto"/>
        <w:ind w:left="-142" w:firstLine="567"/>
        <w:jc w:val="both"/>
        <w:rPr>
          <w:rFonts w:ascii="Times New Roman" w:eastAsia="Times New Roman" w:hAnsi="Times New Roman" w:cs="Times New Roman"/>
          <w:sz w:val="24"/>
          <w:szCs w:val="24"/>
          <w:lang w:eastAsia="ru-RU"/>
        </w:rPr>
      </w:pPr>
      <w:r w:rsidRPr="00525FC5">
        <w:rPr>
          <w:rFonts w:ascii="Times New Roman" w:eastAsia="Times New Roman" w:hAnsi="Times New Roman" w:cs="Times New Roman"/>
          <w:sz w:val="24"/>
          <w:szCs w:val="24"/>
          <w:lang w:eastAsia="ru-RU"/>
        </w:rPr>
        <w:t>подавать, предъявлять и подписывать</w:t>
      </w:r>
      <w:r w:rsidR="00525FC5">
        <w:rPr>
          <w:rFonts w:ascii="Times New Roman" w:eastAsia="Times New Roman" w:hAnsi="Times New Roman" w:cs="Times New Roman"/>
          <w:sz w:val="24"/>
          <w:szCs w:val="24"/>
          <w:lang w:eastAsia="ru-RU"/>
        </w:rPr>
        <w:t xml:space="preserve"> от имени Доверителя</w:t>
      </w:r>
      <w:r w:rsidRPr="00525FC5">
        <w:rPr>
          <w:rFonts w:ascii="Times New Roman" w:eastAsia="Times New Roman" w:hAnsi="Times New Roman" w:cs="Times New Roman"/>
          <w:sz w:val="24"/>
          <w:szCs w:val="24"/>
          <w:lang w:eastAsia="ru-RU"/>
        </w:rPr>
        <w:t xml:space="preserve"> уведомления, письма, запросы, извещения, претензии, иную письменную корреспонденцию, получать решения, акты, письма по результатам рассмотрения письменных обращений Доверителя, расписываться в получении документов от имени Доверителя, а также завер</w:t>
      </w:r>
      <w:r w:rsidR="00030A1E">
        <w:rPr>
          <w:rFonts w:ascii="Times New Roman" w:eastAsia="Times New Roman" w:hAnsi="Times New Roman" w:cs="Times New Roman"/>
          <w:sz w:val="24"/>
          <w:szCs w:val="24"/>
          <w:lang w:eastAsia="ru-RU"/>
        </w:rPr>
        <w:t>ять от имени Доверителя копии документов</w:t>
      </w:r>
      <w:r w:rsidRPr="00525FC5">
        <w:rPr>
          <w:rFonts w:ascii="Times New Roman" w:eastAsia="Times New Roman" w:hAnsi="Times New Roman" w:cs="Times New Roman"/>
          <w:sz w:val="24"/>
          <w:szCs w:val="24"/>
          <w:lang w:eastAsia="ru-RU"/>
        </w:rPr>
        <w:t xml:space="preserve"> Доверителя.</w:t>
      </w:r>
    </w:p>
    <w:p w:rsidR="00915814" w:rsidRPr="00943918" w:rsidRDefault="00915814" w:rsidP="00915814">
      <w:pPr>
        <w:spacing w:before="120" w:after="0" w:line="240" w:lineRule="auto"/>
        <w:ind w:left="-142" w:firstLine="709"/>
        <w:jc w:val="both"/>
        <w:rPr>
          <w:rFonts w:ascii="Times New Roman" w:eastAsia="Times New Roman" w:hAnsi="Times New Roman" w:cs="Times New Roman"/>
          <w:b/>
          <w:i/>
          <w:sz w:val="24"/>
          <w:szCs w:val="24"/>
          <w:lang w:eastAsia="ru-RU"/>
        </w:rPr>
      </w:pPr>
      <w:r w:rsidRPr="00943918">
        <w:rPr>
          <w:rFonts w:ascii="Times New Roman" w:eastAsia="Times New Roman" w:hAnsi="Times New Roman" w:cs="Times New Roman"/>
          <w:b/>
          <w:i/>
          <w:sz w:val="24"/>
          <w:szCs w:val="24"/>
          <w:lang w:eastAsia="ru-RU"/>
        </w:rPr>
        <w:t xml:space="preserve">Доверенность </w:t>
      </w:r>
      <w:r w:rsidR="00E22EBA">
        <w:rPr>
          <w:rFonts w:ascii="Times New Roman" w:eastAsia="Times New Roman" w:hAnsi="Times New Roman" w:cs="Times New Roman"/>
          <w:b/>
          <w:i/>
          <w:sz w:val="24"/>
          <w:szCs w:val="24"/>
          <w:lang w:eastAsia="ru-RU"/>
        </w:rPr>
        <w:t>выдана</w:t>
      </w:r>
      <w:r w:rsidR="00A609B0">
        <w:rPr>
          <w:rFonts w:ascii="Times New Roman" w:eastAsia="Times New Roman" w:hAnsi="Times New Roman" w:cs="Times New Roman"/>
          <w:b/>
          <w:i/>
          <w:sz w:val="24"/>
          <w:szCs w:val="24"/>
          <w:lang w:eastAsia="ru-RU"/>
        </w:rPr>
        <w:t xml:space="preserve"> сроком</w:t>
      </w:r>
      <w:r w:rsidR="00E22EBA">
        <w:rPr>
          <w:rFonts w:ascii="Times New Roman" w:eastAsia="Times New Roman" w:hAnsi="Times New Roman" w:cs="Times New Roman"/>
          <w:b/>
          <w:i/>
          <w:sz w:val="24"/>
          <w:szCs w:val="24"/>
          <w:lang w:eastAsia="ru-RU"/>
        </w:rPr>
        <w:t xml:space="preserve"> на три года с правом передоверия</w:t>
      </w:r>
      <w:r w:rsidRPr="00943918">
        <w:rPr>
          <w:rFonts w:ascii="Times New Roman" w:eastAsia="Times New Roman" w:hAnsi="Times New Roman" w:cs="Times New Roman"/>
          <w:b/>
          <w:i/>
          <w:sz w:val="24"/>
          <w:szCs w:val="24"/>
          <w:lang w:eastAsia="ru-RU"/>
        </w:rPr>
        <w:t>.</w:t>
      </w:r>
    </w:p>
    <w:p w:rsidR="00915814" w:rsidRDefault="00915814" w:rsidP="00915814">
      <w:pPr>
        <w:jc w:val="both"/>
        <w:rPr>
          <w:rFonts w:ascii="Times New Roman" w:hAnsi="Times New Roman" w:cs="Times New Roman"/>
          <w:sz w:val="24"/>
          <w:szCs w:val="24"/>
        </w:rPr>
      </w:pPr>
    </w:p>
    <w:p w:rsidR="00915814" w:rsidRDefault="00915814" w:rsidP="00915814">
      <w:pPr>
        <w:jc w:val="both"/>
        <w:rPr>
          <w:rFonts w:ascii="Times New Roman" w:hAnsi="Times New Roman" w:cs="Times New Roman"/>
          <w:sz w:val="24"/>
          <w:szCs w:val="24"/>
        </w:rPr>
      </w:pPr>
    </w:p>
    <w:p w:rsidR="00915814" w:rsidRPr="00C934A4" w:rsidRDefault="00CE5959" w:rsidP="00915814">
      <w:pPr>
        <w:spacing w:after="0" w:line="240" w:lineRule="auto"/>
        <w:ind w:left="-14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Доверитель</w:t>
      </w:r>
      <w:r w:rsidR="00915814" w:rsidRPr="00C934A4">
        <w:rPr>
          <w:rFonts w:ascii="Times New Roman" w:eastAsia="Times New Roman" w:hAnsi="Times New Roman" w:cs="Times New Roman"/>
          <w:b/>
          <w:sz w:val="24"/>
          <w:szCs w:val="24"/>
          <w:lang w:eastAsia="ru-RU"/>
        </w:rPr>
        <w:tab/>
      </w:r>
      <w:r w:rsidR="00E22EBA">
        <w:rPr>
          <w:rFonts w:ascii="Times New Roman" w:eastAsia="Times New Roman" w:hAnsi="Times New Roman" w:cs="Times New Roman"/>
          <w:b/>
          <w:sz w:val="24"/>
          <w:szCs w:val="24"/>
          <w:lang w:eastAsia="ru-RU"/>
        </w:rPr>
        <w:t xml:space="preserve">     </w:t>
      </w:r>
      <w:r w:rsidR="00915814" w:rsidRPr="00C934A4">
        <w:rPr>
          <w:rFonts w:ascii="Times New Roman" w:eastAsia="Times New Roman" w:hAnsi="Times New Roman" w:cs="Times New Roman"/>
          <w:b/>
          <w:sz w:val="24"/>
          <w:szCs w:val="24"/>
          <w:lang w:eastAsia="ru-RU"/>
        </w:rPr>
        <w:t>____________________</w:t>
      </w:r>
      <w:r>
        <w:rPr>
          <w:rFonts w:ascii="Times New Roman" w:eastAsia="Times New Roman" w:hAnsi="Times New Roman" w:cs="Times New Roman"/>
          <w:b/>
          <w:sz w:val="24"/>
          <w:szCs w:val="24"/>
          <w:lang w:eastAsia="ru-RU"/>
        </w:rPr>
        <w:t xml:space="preserve">_____ </w:t>
      </w:r>
      <w:r w:rsidR="00915814" w:rsidRPr="00C934A4">
        <w:rPr>
          <w:rFonts w:ascii="Times New Roman" w:eastAsia="Times New Roman" w:hAnsi="Times New Roman" w:cs="Times New Roman"/>
          <w:b/>
          <w:sz w:val="24"/>
          <w:szCs w:val="24"/>
          <w:lang w:eastAsia="ru-RU"/>
        </w:rPr>
        <w:t>/</w:t>
      </w:r>
      <w:r w:rsidR="00915814" w:rsidRPr="00C934A4">
        <w:rPr>
          <w:b/>
        </w:rPr>
        <w:t xml:space="preserve"> </w:t>
      </w:r>
      <w:r w:rsidR="00E22EBA">
        <w:rPr>
          <w:rFonts w:ascii="Times New Roman" w:eastAsia="Times New Roman" w:hAnsi="Times New Roman" w:cs="Times New Roman"/>
          <w:b/>
          <w:sz w:val="24"/>
          <w:szCs w:val="24"/>
          <w:lang w:eastAsia="ru-RU"/>
        </w:rPr>
        <w:t>_____________</w:t>
      </w:r>
      <w:r>
        <w:rPr>
          <w:rFonts w:ascii="Times New Roman" w:eastAsia="Times New Roman" w:hAnsi="Times New Roman" w:cs="Times New Roman"/>
          <w:b/>
          <w:sz w:val="24"/>
          <w:szCs w:val="24"/>
          <w:lang w:eastAsia="ru-RU"/>
        </w:rPr>
        <w:t>___________________</w:t>
      </w:r>
    </w:p>
    <w:p w:rsidR="00915814" w:rsidRDefault="00915814" w:rsidP="00915814">
      <w:pPr>
        <w:spacing w:after="0" w:line="240" w:lineRule="auto"/>
        <w:ind w:left="-142"/>
        <w:jc w:val="both"/>
        <w:rPr>
          <w:rFonts w:ascii="Times New Roman" w:eastAsia="Times New Roman" w:hAnsi="Times New Roman" w:cs="Times New Roman"/>
          <w:b/>
          <w:sz w:val="24"/>
          <w:szCs w:val="24"/>
          <w:lang w:eastAsia="ru-RU"/>
        </w:rPr>
      </w:pPr>
    </w:p>
    <w:p w:rsidR="00CE5959" w:rsidRDefault="00CE5959" w:rsidP="00915814">
      <w:pPr>
        <w:spacing w:after="0" w:line="240" w:lineRule="auto"/>
        <w:ind w:left="-142"/>
        <w:jc w:val="both"/>
        <w:rPr>
          <w:rFonts w:ascii="Times New Roman" w:eastAsia="Times New Roman" w:hAnsi="Times New Roman" w:cs="Times New Roman"/>
          <w:b/>
          <w:sz w:val="24"/>
          <w:szCs w:val="24"/>
          <w:lang w:eastAsia="ru-RU"/>
        </w:rPr>
      </w:pPr>
    </w:p>
    <w:sectPr w:rsidR="00CE5959" w:rsidSect="0091581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A0C" w:rsidRDefault="00063A0C" w:rsidP="00915814">
      <w:pPr>
        <w:spacing w:after="0" w:line="240" w:lineRule="auto"/>
      </w:pPr>
      <w:r>
        <w:separator/>
      </w:r>
    </w:p>
  </w:endnote>
  <w:endnote w:type="continuationSeparator" w:id="0">
    <w:p w:rsidR="00063A0C" w:rsidRDefault="00063A0C" w:rsidP="00915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A0C" w:rsidRDefault="00063A0C" w:rsidP="00915814">
      <w:pPr>
        <w:spacing w:after="0" w:line="240" w:lineRule="auto"/>
      </w:pPr>
      <w:r>
        <w:separator/>
      </w:r>
    </w:p>
  </w:footnote>
  <w:footnote w:type="continuationSeparator" w:id="0">
    <w:p w:rsidR="00063A0C" w:rsidRDefault="00063A0C" w:rsidP="009158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9B71D0"/>
    <w:multiLevelType w:val="singleLevel"/>
    <w:tmpl w:val="06C28C0C"/>
    <w:lvl w:ilvl="0">
      <w:start w:val="1"/>
      <w:numFmt w:val="bullet"/>
      <w:lvlText w:val=""/>
      <w:lvlJc w:val="left"/>
      <w:pPr>
        <w:tabs>
          <w:tab w:val="num" w:pos="1353"/>
        </w:tabs>
        <w:ind w:left="1333" w:hanging="3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42D"/>
    <w:rsid w:val="00030A1E"/>
    <w:rsid w:val="00063A0C"/>
    <w:rsid w:val="000D2D47"/>
    <w:rsid w:val="000D5D90"/>
    <w:rsid w:val="00145113"/>
    <w:rsid w:val="001F0147"/>
    <w:rsid w:val="0020120D"/>
    <w:rsid w:val="002C2298"/>
    <w:rsid w:val="0039361D"/>
    <w:rsid w:val="00405CA6"/>
    <w:rsid w:val="0047542D"/>
    <w:rsid w:val="00492505"/>
    <w:rsid w:val="00520D7A"/>
    <w:rsid w:val="00525FC5"/>
    <w:rsid w:val="00575010"/>
    <w:rsid w:val="005815ED"/>
    <w:rsid w:val="005C12A4"/>
    <w:rsid w:val="005F1B4A"/>
    <w:rsid w:val="00617C65"/>
    <w:rsid w:val="006C7B4A"/>
    <w:rsid w:val="006E5741"/>
    <w:rsid w:val="007C6EB4"/>
    <w:rsid w:val="008271A6"/>
    <w:rsid w:val="00915814"/>
    <w:rsid w:val="00974AAC"/>
    <w:rsid w:val="009B6AED"/>
    <w:rsid w:val="00A10651"/>
    <w:rsid w:val="00A52C7D"/>
    <w:rsid w:val="00A609B0"/>
    <w:rsid w:val="00A747CC"/>
    <w:rsid w:val="00A87B5A"/>
    <w:rsid w:val="00A92114"/>
    <w:rsid w:val="00B22CD9"/>
    <w:rsid w:val="00B86CE7"/>
    <w:rsid w:val="00C60738"/>
    <w:rsid w:val="00C6143B"/>
    <w:rsid w:val="00CE5959"/>
    <w:rsid w:val="00D52123"/>
    <w:rsid w:val="00D72A22"/>
    <w:rsid w:val="00E0688F"/>
    <w:rsid w:val="00E22EBA"/>
    <w:rsid w:val="00EC2C19"/>
    <w:rsid w:val="00EE03C3"/>
    <w:rsid w:val="00EE4673"/>
    <w:rsid w:val="00F13A21"/>
    <w:rsid w:val="00F340C3"/>
    <w:rsid w:val="00F53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F49F2-185F-47E0-82FD-1D351DCF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814"/>
  </w:style>
  <w:style w:type="paragraph" w:styleId="1">
    <w:name w:val="heading 1"/>
    <w:basedOn w:val="a"/>
    <w:next w:val="a"/>
    <w:link w:val="10"/>
    <w:uiPriority w:val="9"/>
    <w:qFormat/>
    <w:rsid w:val="00915814"/>
    <w:pPr>
      <w:jc w:val="center"/>
      <w:outlineLvl w:val="0"/>
    </w:pPr>
    <w:rPr>
      <w:rFonts w:ascii="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5814"/>
    <w:rPr>
      <w:rFonts w:ascii="Times New Roman" w:hAnsi="Times New Roman" w:cs="Times New Roman"/>
      <w:b/>
      <w:sz w:val="24"/>
      <w:szCs w:val="24"/>
    </w:rPr>
  </w:style>
  <w:style w:type="paragraph" w:styleId="a3">
    <w:name w:val="header"/>
    <w:basedOn w:val="a"/>
    <w:link w:val="a4"/>
    <w:uiPriority w:val="99"/>
    <w:unhideWhenUsed/>
    <w:rsid w:val="009158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5814"/>
  </w:style>
  <w:style w:type="character" w:styleId="a5">
    <w:name w:val="Hyperlink"/>
    <w:basedOn w:val="a0"/>
    <w:uiPriority w:val="99"/>
    <w:unhideWhenUsed/>
    <w:rsid w:val="00915814"/>
    <w:rPr>
      <w:color w:val="0563C1" w:themeColor="hyperlink"/>
      <w:u w:val="single"/>
    </w:rPr>
  </w:style>
  <w:style w:type="paragraph" w:styleId="a6">
    <w:name w:val="footer"/>
    <w:basedOn w:val="a"/>
    <w:link w:val="a7"/>
    <w:uiPriority w:val="99"/>
    <w:unhideWhenUsed/>
    <w:rsid w:val="009158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5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7D762-7E62-49CE-BF96-F6D64B2BB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4839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 Strelkov</dc:creator>
  <cp:keywords/>
  <dc:description/>
  <cp:lastModifiedBy>Fedor Strelkov</cp:lastModifiedBy>
  <cp:revision>2</cp:revision>
  <cp:lastPrinted>2017-11-14T15:16:00Z</cp:lastPrinted>
  <dcterms:created xsi:type="dcterms:W3CDTF">2018-01-09T16:11:00Z</dcterms:created>
  <dcterms:modified xsi:type="dcterms:W3CDTF">2018-01-09T16:11:00Z</dcterms:modified>
</cp:coreProperties>
</file>